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C3" w:rsidRPr="002964C3" w:rsidRDefault="002964C3" w:rsidP="009A2E15">
      <w:pPr>
        <w:spacing w:before="100" w:beforeAutospacing="1" w:after="100" w:afterAutospacing="1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64C3">
        <w:rPr>
          <w:rFonts w:ascii="Times New Roman" w:eastAsia="Times New Roman" w:hAnsi="Times New Roman" w:cs="Times New Roman"/>
          <w:b/>
          <w:bCs/>
          <w:sz w:val="36"/>
          <w:szCs w:val="36"/>
        </w:rPr>
        <w:t>ЙОГА-СУТРЫ ПАТАНДЖАЛИ</w:t>
      </w:r>
    </w:p>
    <w:p w:rsidR="002964C3" w:rsidRPr="002964C3" w:rsidRDefault="002964C3" w:rsidP="009A2E15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b/>
          <w:bCs/>
          <w:sz w:val="24"/>
          <w:szCs w:val="24"/>
        </w:rPr>
        <w:t>Английский перевод с санскрита К.Свенссон</w:t>
      </w: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64C3" w:rsidRPr="002964C3" w:rsidRDefault="002964C3" w:rsidP="009A2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4C3" w:rsidRPr="002964C3" w:rsidRDefault="002964C3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2964C3" w:rsidRPr="002964C3" w:rsidRDefault="002964C3" w:rsidP="009A2E15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64C3">
        <w:rPr>
          <w:rFonts w:ascii="Times New Roman" w:eastAsia="Times New Roman" w:hAnsi="Times New Roman" w:cs="Times New Roman"/>
          <w:b/>
          <w:bCs/>
          <w:sz w:val="27"/>
          <w:szCs w:val="27"/>
        </w:rPr>
        <w:t>I. САМАДХИПАДА или О СОЗЕРЦАНИИ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Ом! Вот наставления науки йоги.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Йога есть обуздание вритти (волнений), присущих уму.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Затем, когда вритти обузданы, наблюдатель сосредотачивается на своей собственной природе.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Иначе она имеет ту же форму, что и вритти (волнения).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Волнения (вритти) пятиричны, как болезненные, так и безболезненные.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Это – истинное знание (прамана), ложное знание, воображение, сон и память.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Истинное знание – это умозаключение, авторитетное свидетельство и непосредственное восприятие.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Ложное знание – это подделка, иллюзия (митхья), ошибочное убеждение или мнение.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Воображение – плод словесного знания, лишенного субстанции.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Сон – деятельность сознания, лишенного объективного начала.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Память – сохранение прошлого опыта.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Все эти пять сдерживаются практикой и бесстрастием.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Практика (абхьяса) – усилие, необходимое для успокоения ума.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Эта практика станет успешной при постоянной почтительной преданности, непрерывной в течение длительного времени.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Бесстрастие – это сознание, в котором господствует отсутствие жажды вещей, как видимых, так и описанных в священных текстах.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Это высшее (отсутствие желаний) отмечено безразличием ко всем гунам (качествам) вследствие знания Пуруши.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Познавательная медитация (вичара) сопровождается размышлением, различением, радостью и ощущением "я есмь".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Существует и другая медитация, достигаемая практикой остановки мысли, чтобы оставались только санскары (впечатления ума).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Для созданий, не имеющих формы, и тех, которые погружены в лайю (природу цельную), мир является причиной.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Для других этому предшествует вера, энергичность, память, самадхи и различение.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Самадхи наиболее близко тем, чье желание наиболее горячо.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В дальнейшем появляются различия (в выборе используемых средств) – мягких, умеренных или интенсивных.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Или благодаря преданности Ишваре (Всевышнему Господу).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Ишвара – особенный Пуруша, которого не затрагивают несчастья, впечатления, действия и их результаты.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В Нем (Ишваре) – непревзойденное семя всеведения.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Не будучи ограниченным во времени, Он (Ишвара) является учителем даже древних.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Его (вербальное) выражение – священный слог 0м.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Повторение Ом должно делаться с пониманием его значения.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Этим путем можно обрести самосозерцание и добиться избавления от препятствий.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Слабость, инертность, сомнение, отсутствие энтузиазма, лень, чувственность, блуждание ума, рассеянность, непостоянство – эти состояния читты (ума) являются препятствиями.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Боль, отчаяние, нервозность и беспорядочные вдохи и выдохи сосуществуют с этими препятствиями.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(1) Чтобы преодолеть препятствия, надо постоянно практиковать (созерцание) на Единую Истину.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Воспитывая в себе дружеское отношение к счастливым и сочувствие к несчастным, радость к добродетели и безразличие к пороку, читта (ум) становится чистым.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По вашему выбору равновесие ума можно приобрести даже путем выдоха и задержки праны (дыхания).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Либо умственное спокойствие вызывается деятельностью высших чувств.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Либо созерцанием беспечального света (джйоти).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Либо ум выбирает в качестве объекта для концентрации тех, кто не имеет желаний, или рага.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Либо в зависимости от знания снов и сновидений.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Либо, по желанию, посредством медитации (дхьяны).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Он (йог) владычествует над силами, простирающимися от мельчайшего атома до величайшей беспредельности.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Когда волнения ума находятся под контролем, ум становится подобным прозрачному кристаллу и обретает способность принимать форму либо познающего, либо акта познания, либо объекта познания.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Споры и аргументация возникают, когда ошибочно смешиваются между собой слово, его правильное значение и знание.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Когда память очищена, и ум сияет, как единственный объект, это называют состоянием вне слов и аргументов.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Таким образом описываются медитация и сверхмедитация (нирвичара), имеющая своим объектом тонкое.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Область тонкого завершается чистой материей, не имеющей отличительных черт, или линги.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Они составляют медитацию с семенем (самадхи).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После достижения чистоты сверхмедитативного состояния остается чистый поток Адхи-атмы (духовного сознания).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В этом состоит дар высшей мудрости (праджни).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Праджня (мудрость), достигаемая в высших состояниях сознания, отличается от той, которую достигают путем предположений и доказательств, относящихся к частному.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Это ментальное впечатление (санскара) стоит на пути других впечатлений. </w:t>
      </w:r>
    </w:p>
    <w:p w:rsidR="002964C3" w:rsidRPr="002964C3" w:rsidRDefault="002964C3" w:rsidP="009A2E15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(1) Подавлением даже этого посредством подавления всех состояний ума достигается самадхи без семени. </w:t>
      </w:r>
    </w:p>
    <w:p w:rsidR="002964C3" w:rsidRDefault="002964C3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Pr="002964C3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2964C3" w:rsidRPr="002964C3" w:rsidRDefault="002964C3" w:rsidP="009A2E15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64C3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II. САДХАНАПАДА или О ДУХОВНОМ УЧЕНИЧЕСТВЕ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Аскетизм, изучение священных текстов и посвящение поступков Ишваре составляют йогическую дисциплину.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Йогическая дисциплина практикуется с целью достижения самадхи и устранения причин страданий (клеши).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Пять причин страданий – это невежество, эгоизм, привязанность, отвращение, желание жизни.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Невежество (авидья) – питательная среда для всех других – спящих или ослабленных, чередующихся или действующих в полную силу.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Невежество (авидья) – это принятие невечного, нечистого, злого, не – Атмана, за вечное, чистое, доброе и Атман.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Эгоизм есть отождествление способности познания с инструментом познания.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Привязанность (рага) – это влечение к тому, что приносит удовольствие.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Отвращение – это стремление избежать то, что приносит несчастье.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Бесконечная жажда жизни обладает такой силой, что усваивается даже мудрыми.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Эти тонкие (причины страданий) должны быть устранены путем развития их противоположностей.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Активные (причины страданий) должны быть уничтожены медитацией.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Последствия поступков (кармы) коренятся в этих причинах страданий и должны быть изжиты в нынешнем и будущем рождениях.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Пока существует корень (в форме кармы), он приносит плоды в виде рождения, жизни и опыта.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Они (рождение, жизнь и опыт) имеют своим плодом наслаждение или боль в соответствии с тем, что было причиной – добродетель или порок.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Для мудреца все является несчастьем вследствие страдания, вызываемого изменениями, тревогами и санскарами (вызванными качествами природы, гунами).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Избегайте того горя, которое еще не пришло.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Причиной горя, которого можно избежать, является соединение внешнего мира с миром невидимым, зрящего со зримым.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Видимый объективный мир состоит из элементов и чувств, имеет природу познания, действия и покоя и служит целям опыта и осознания (освобождения).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Ступени гун обособлены и не обособлены, раздельны и не раздельны.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Видящий (Пуруша) есть только сознание зрения, которое, хотя и является чистым, видит посредством изменений разума.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Само существование видимого – ради видящего.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Хотя это (пракрити) уничтожается для того, кто достиг цели, оно не уничтожается полностью ввиду того, что присуще другим.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Связь видящего с видимым – основа для познания природы видимых вещей и природы Видящего.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Причиной этого является неведение (авидья).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Кайвалья, освобождение, видящего есть результат разделения видящего и видимого вследствие устранения неведения.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Постоянная практика различения (вивека) есть средство достижения свободы,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Его постоянная мудрость (праджня) семерична на заключительной стадии.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При устранении нечистоты путем неустанной практики ступеней йоги свет мудрости (джняны) ведет к познанию различения (вивеки).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Яма (самоконтроль), нияма (строгое соблюдение требований), асаны (йогические позы), пранаяма (регулирование дыхания), пратьяхара (регулирование и отвлечение органов чувств), дхарана (концентрация внимания), дхьяна (созерцание), самадхи (осознанное сосредоточение) – всё это восемь средств йоги,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(2) Яма (самоконтроль и сдержанность) включает в себя ахимса (ненасилие), сатья (правдивость), астея (неприсвоение чужого), брахмачарья (безбрачие и целомудрие), и апариграха (непринятие даров).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Эти пять обетов, не ограниченных положением человека, местом, временем или обстоятельствами, образуют великий обет (махавратам).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Нияма (или соблюдение требований) – это чистоплотность, удовлетворенность, аскетичность, изучение писаний и стойкая преданность Ишваре.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Когда неподобающие мысли тревожат ум, надо сосредотачиваться на том, что противоположно им (пратипакша-бхавана).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Поскольку неподобающие мысли и чувства, также как и насилие, когда исполняются, подготавливаются или обдумываются, когда проявляются в желании, страхе или обмане, будь то в мягкой, умеренной или сильной форме, имеют результатом бесконечную боль и несчастье, следует размышлять над тем, что противоположно.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Когда человек утвердился в ненасилии (ахимсе), враждебность ослабевает в его присутствии.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Когда человек утвердился в правдивости, последствия его поступков подвластны ему.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Все сокровища приходят к тому, кто утвердился в честности.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К тому, кто утвердился в брахмачарье, приходит сила.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Тот, кто утвердился в необладании собственностью, приобретает знание о том, каковы были и будут перерождения.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За очищением следует выход из тела, а также прекращение контактов с другими.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Результатом удовлетворения являются чистота ума, однонаправленность, контроль чувств и способность видения Атмана.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Высшее счастье достигается через удовлетворение (сантоша).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Посредством тапаса (очистительных действий), вследствие устранения нечистоты возрастают силы в теле и чувствах.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Благодаря изучению возникает общность с Богом, проявляющегося в той форме, которая вам больше подходит.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Самадхи (осознание) можно достичь, если сделать Господа целью всех действий.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Асана, поза, должна быть устойчивой и удобной.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Это достигается ослаблением усилий и размышлением о Бесконечном.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После этого уже не тревожат двойственности.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Когда это осуществлено, следует пранаяма (регулирование вдоха и выдоха).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Пранаяма бывает внешняя, внутренняя, неподвижная, регулируется пространством, временем и числом и становится долгой или короткой.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Пранаяма, выходящая за пределы сферы внешнего и внутреннего, есть четвертая.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Таким образом, ум становится пригодным для дхараны (сосредоточения).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Таким образом уничтожается то влияние тела на ум, которое закрывает свет.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Отключение (пратьяхара) есть то, благодаря чему чувства не входят в контакт со своими объектами, но следуют природе ума. </w:t>
      </w:r>
    </w:p>
    <w:p w:rsidR="002964C3" w:rsidRPr="002964C3" w:rsidRDefault="002964C3" w:rsidP="009A2E15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(2) Это ведет к полному господству над чувствами (индриями). </w:t>
      </w:r>
    </w:p>
    <w:p w:rsidR="002964C3" w:rsidRDefault="002964C3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Pr="002964C3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2964C3" w:rsidRPr="002964C3" w:rsidRDefault="002964C3" w:rsidP="009A2E15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64C3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III. ВИБХУТИПАДА или О СОВЕРШЕННЫХ СПОСОБНОСТЯХ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Концентрация (дхарана) есть фиксация сознания на определенное.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Медитация (дхьяна) есть поток, сфокусированный на одно.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Эта же медитация, когда присутствует лишь сознание объекта медитации, но не ума, есть самадхи (осознание).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Три вместе (дхарана, дхьяна и самадхи) составляют самьяму (самоконтроль).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После овладения этим (самоконтролем) приходит праджня (свет мудрости).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Приложения самоконтроля (самьямы) различны на различных стадиях.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Триада (сосредоточение, медитация и самадхи) внутренние средства и более действенны в отличие от предшествующих пяти (не – насилия, правдивости, не – присвоения чужого, безбрачия и не – принятия даров).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Но даже они внешни (относительно) самадхи без семени (нирбиджа).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Аспект поглощения есть соединение ума с моментом поглощения (ниродха), когда исходящий и поглощающий аспекты исчезают и появляются соответственно.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От очищения (санскары) исходит его успокоительный поток.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Созерцательная трансформация (самадхи) есть возникновение и разрушение разнонаправленности, так же как и однонаправленности.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Затем снова появляется ментальная разновидность однонаправленности, когда исчезновение и появление объекта мысли в точности похожи.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Этим описываются изменения первичных признаков (дхарм), свойств и видоизменений состояний объектов и ощущений.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Объект есть то, что сохраняет скрытые, возникающие или еще неназванные признаки (дхармы).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Перемена, вызванная последовательностью, есть причина смены видоизменения (паринамы).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Посредством самьямы над троичным изменением (состоянием, признаком и свойством) приходит знание (джняна) о прошлом и будущем.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Слово, предмет и идея проявляются как одно (санскара) и ошибочно смешиваются. Путем самоконтроля над их различиями приходит знание смысла звуков, издаваемых всеми существами.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Восприятие ощущений (санскар) дает знание предшествующих рождений.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Самьямой достигается знание других умов.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Посредством самьямы над формой тела и отключения восприимчивости, когда сияние (пракаша) не достигает глаз, происходит исчезновение йога.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Существует карма двух видов: деятельная и пассивная. Путем самьямы, а также через знамения, достижимо знание времени смерти.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Путем самьямы над дружелюбием приходит сила.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Осуществлением самьямы над силами можно приобрести силу слона и т. п.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Знание тонкого, скрытого и удаленного достигается созерцанием надфизических способностей (правритти).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Путем осуществления самьямы над Солнцем приходит знание сфер.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Над Луной – достигается знание звездных сфер.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Над Полярной звездой приходит знание движения звезд. </w:t>
      </w:r>
    </w:p>
    <w:p w:rsidR="002964C3" w:rsidRPr="008A07CF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Над пупочным центром – достигается знание устройства тела. </w:t>
      </w:r>
    </w:p>
    <w:p w:rsidR="008A07CF" w:rsidRPr="002964C3" w:rsidRDefault="008A07CF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Над точкой основания горла – происходит подчинение (нивритти) голода и жажды.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Над бронхами – достигается стойкость (стхайрьям).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Над светом (джйоти) в голове дает видение совершенных существ.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Интуиция (пратибха) дает знание всего.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Над сердцем – обретается знание ума (читты).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(3) Опыт проистекает из невозможности различать свойства саттвы и пуруши, хотя они и различны между собой. Посредством самьямы приходит истинное знание самого Пуруши.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Отсюда идет интуитивное восприятие объектов слуха, осязания, зрения, обоняния и ощущения.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Это является препятствием для самадхи, но представляется совершенством уму, направленному во вне.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Ум может входить в другое тело, когда ослабевают причины закрепощения и имеется знание процесса вхождения.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Посредством самьямы над дыханием удана можно достичь левитации и несоприкосновения с водой, трясиной, шипами и т. д.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Самьямой над дыханием самана можно усилить внутренний огонь тела.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Посредством самьямы над отношениями между акашей и способностью слышать развивается высшая способность слышать.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Посредством самьямы над связью тела и акаши и размышления о легкости хлопка можно обрести способность проходить сквозь акашу (пространство).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Действительный выход из тела, действия за пределами тела составляют великое надтелесное (маха-видеха). Этим уничтожается покров над сиянием.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Посредством самьямы достигается власть над пятью элементами в их грубом постоянном, тонком, всепроникающем и приносящем пользу состояниями.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bookmarkStart w:id="0" w:name="_GoBack"/>
      <w:r w:rsidRPr="002964C3">
        <w:rPr>
          <w:rFonts w:ascii="Times New Roman" w:eastAsia="Times New Roman" w:hAnsi="Times New Roman" w:cs="Times New Roman"/>
          <w:sz w:val="24"/>
          <w:szCs w:val="24"/>
        </w:rPr>
        <w:t>Самьямой достигается способность уменьшаться до размера атома и другие силы, а также совершенство тела и непротивление дхарме</w:t>
      </w:r>
      <w:bookmarkEnd w:id="0"/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Совершенство тела (кайя) состоит в красоте, грации, силе и алмазной твердости.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С осуществлением самьямы над действием, истинной формой, эгоизмом и назначением приходит владение чувствами.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Так приобретается быстрота, как у мысли, независимость от органов восприятия и господство над первичной материей.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К тому, кто распознал различие между саттвой и пурушей, приходит всемогущество и всезнание.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Даже после уничтожения семени зависимости путем уничтожения желаний приходит абсолютная независимость (кайвалья).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Пусть от общения с божествами высших сфер не возникает гордости и самодовольства, ибо все еще сохраняется возможность соприкосновения с нежелательным.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Посредством самьямы над моментами времени и их последовательностью достигается мудрость, рожденная различением (вивекой).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Вивека дает возможность познать различие между двумя сходными вещами, когда между ними нет различия в классе, признаке или положении.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Таракам (интуиция), которая есть полное различающее знание, относящееся ко всем предметам и всем временам, не имеет последствий. </w:t>
      </w:r>
    </w:p>
    <w:p w:rsidR="002964C3" w:rsidRPr="002964C3" w:rsidRDefault="002964C3" w:rsidP="009A2E15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(3) Кайвалья (освобождение) достигается, когда есть равенство чистоты между Пурушей и саттвой (духом и умом). </w:t>
      </w:r>
    </w:p>
    <w:p w:rsidR="002964C3" w:rsidRDefault="002964C3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04501" w:rsidRPr="002964C3" w:rsidRDefault="00704501" w:rsidP="009A2E1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2964C3" w:rsidRPr="002964C3" w:rsidRDefault="002964C3" w:rsidP="009A2E15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64C3">
        <w:rPr>
          <w:rFonts w:ascii="Times New Roman" w:eastAsia="Times New Roman" w:hAnsi="Times New Roman" w:cs="Times New Roman"/>
          <w:b/>
          <w:bCs/>
          <w:sz w:val="27"/>
          <w:szCs w:val="27"/>
        </w:rPr>
        <w:t>IV. КАЙВАЛЬЯПАДА или ОБ ОСВОБОЖДЕНИИ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Сверхъестественные силы возникают от рождения, а также зельями, мантрами, подвижничеством и самадхи.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Переход в другое жизненное состояние совершается потоком пракрити (природной созидательной силы).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Созидательное начало (пракрити), не приходит в движение по случайной причине, но путем удаления препятствий, как в случае с землепашцем.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Сотворенные умы возникают только из эгоизма.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Там, где есть разница интересов, один ум управляет многими умами.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Из них ум, рожденный медитацией (дхьяной), свободен от впечатлений.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Карма йогина не является хорошей или плохой. Что касается других, существует три рода кармы.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Из этих трех происходит развитие васан (склонностей и инстинктов), которые и вызывают появление результатов карм.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Благодаря памяти и впечатлениям (санскарам), существует связь причины и следствия несмотря на разделение, обусловленное пространством, временем и родом.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Они (санскары) не имеют начала, ибо желание жить – вечно.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Удерживаемые вместе причиной и следствием, средой и предметом, они (васаны) исчезают с их исчезновением.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Прошлое и будущее существует в сварупе (истинной природе), есть лишь разница в состоянии свойств.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Они (состояния свойств), проявившиеся или нет, имеют природу качеств (гун).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Вещи реальны вследствие единства внутри модификации (паринамы).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Даже если внешний объект тот же самый, есть разница познания по отношению к объекту вследствие разницы в состоянии ума (читты).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И если объект, зависящий от одного – единственного ума, не познан этим умом, будет ли он тогда существовать?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Объект узнаётся или не узнаётся умом (читтой) в зависимости от того, окрашен ум этим объектом или нет.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Изменения читты (сознания) всегда известны по причине неизменности ее владыки, Пуруши.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Читта (сознание) не обладает собственным светом, как это может быть узнано (через посредство Пуруши).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Для него (ума) невозможно быть одновременно и познающим, и познаваемым.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В случае познания одного ума другим, нам придется допустить познание познания, и произойдёт смешение воспоминаний.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Сознание познаёт свой высший ум (буддхи), когда он в той форме, которая не переходит с места на место.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Ум, окрашенный познающим (Пурушей) и познаваемым, способен постигать все вещи.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Несмотря на то, что ум испещрён бесчисленными впечатлениями (васанами), он действует для другого, ибо действует во взаимосвязи.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У того, кто увидел различие, больше не вызывает сомнения природа Атмана.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Тогда ум начинает различать и тяготеет к кайвалье (освобождению).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В промежутках возникают мысли из санскар (ментальных впечатлений).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Устранение санскар похоже на устранение причин несчастий (клеш), что описано выше.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Для неинтересующегося даже высшим познанием в качестве награды за его различительное распознавание приходит самадхи, называемое "Облако Добродетели".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Из этого следует свобода от карм и причин несчастий.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(4) Вследствие устранения всех неясностей то, что может быть познано (умом), есть лишь малая часть в сравнении с бесконечностью знания.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Три гуны (качества) выполняют задачу, процесс изменения приходит к концу.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 xml:space="preserve">(4) Последовательность есть то, что соответствует моментам и делается постижимым в конце последней трансформации (гун). </w:t>
      </w:r>
    </w:p>
    <w:p w:rsidR="002964C3" w:rsidRPr="002964C3" w:rsidRDefault="002964C3" w:rsidP="009A2E15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964C3">
        <w:rPr>
          <w:rFonts w:ascii="Times New Roman" w:eastAsia="Times New Roman" w:hAnsi="Times New Roman" w:cs="Times New Roman"/>
          <w:sz w:val="24"/>
          <w:szCs w:val="24"/>
        </w:rPr>
        <w:t>(4) Кайвалья, абсолютная свобода, наступает тогда, когда качества, лишённые значения для Пуруши, становятся латентными, скрытыми, или сила сознания утверждается в своей собственной природе.</w:t>
      </w:r>
    </w:p>
    <w:p w:rsidR="001E0149" w:rsidRDefault="00A4313C" w:rsidP="009A2E15">
      <w:pPr>
        <w:ind w:left="-284"/>
      </w:pPr>
    </w:p>
    <w:sectPr w:rsidR="001E0149" w:rsidSect="00DE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5600"/>
    <w:multiLevelType w:val="multilevel"/>
    <w:tmpl w:val="3234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3103F"/>
    <w:multiLevelType w:val="multilevel"/>
    <w:tmpl w:val="DD408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247BF6"/>
    <w:multiLevelType w:val="multilevel"/>
    <w:tmpl w:val="D8A0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096AD1"/>
    <w:multiLevelType w:val="multilevel"/>
    <w:tmpl w:val="25F82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C3"/>
    <w:rsid w:val="00125097"/>
    <w:rsid w:val="002964C3"/>
    <w:rsid w:val="00315855"/>
    <w:rsid w:val="0043783F"/>
    <w:rsid w:val="00664339"/>
    <w:rsid w:val="00704501"/>
    <w:rsid w:val="008A07CF"/>
    <w:rsid w:val="009A2E15"/>
    <w:rsid w:val="00A4313C"/>
    <w:rsid w:val="00CF2E50"/>
    <w:rsid w:val="00DE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64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964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64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64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964C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sm">
    <w:name w:val="censm"/>
    <w:basedOn w:val="a"/>
    <w:rsid w:val="0029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64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964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64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64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964C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sm">
    <w:name w:val="censm"/>
    <w:basedOn w:val="a"/>
    <w:rsid w:val="0029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8</Pages>
  <Words>2932</Words>
  <Characters>16714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Павел Коноровский</cp:lastModifiedBy>
  <cp:revision>3</cp:revision>
  <dcterms:created xsi:type="dcterms:W3CDTF">2012-11-21T10:49:00Z</dcterms:created>
  <dcterms:modified xsi:type="dcterms:W3CDTF">2013-04-06T13:06:00Z</dcterms:modified>
</cp:coreProperties>
</file>